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19" w:rsidRPr="00C916AB" w:rsidRDefault="001C1D19" w:rsidP="001C1D19">
      <w:pPr>
        <w:tabs>
          <w:tab w:val="left" w:pos="1125"/>
        </w:tabs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20"/>
          <w:sz w:val="20"/>
          <w:szCs w:val="20"/>
        </w:rPr>
      </w:pPr>
      <w:r w:rsidRPr="00C916AB">
        <w:rPr>
          <w:rFonts w:ascii="Verdana" w:eastAsia="Times New Roman" w:hAnsi="Verdana" w:cs="Times New Roman"/>
          <w:b/>
          <w:color w:val="000020"/>
          <w:sz w:val="20"/>
          <w:szCs w:val="20"/>
        </w:rPr>
        <w:t>ZASADY REKRUTACJI DO KLAS PIERWSZYCH PUBLICZNYCH SZKOŁ PODSTAWOWYCH DZIAŁAJĄCYCH NA TERENIA MIASTA I GMINY LIPSKO</w:t>
      </w:r>
    </w:p>
    <w:p w:rsidR="001C1D19" w:rsidRPr="00A54340" w:rsidRDefault="001C1D19" w:rsidP="001C1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54340">
        <w:rPr>
          <w:rFonts w:ascii="Verdana" w:eastAsia="Times New Roman" w:hAnsi="Verdana" w:cs="Times New Roman"/>
          <w:color w:val="000020"/>
          <w:sz w:val="18"/>
          <w:szCs w:val="18"/>
        </w:rPr>
        <w:t xml:space="preserve">Określa się następujące zasady przyjmowania </w:t>
      </w:r>
      <w:r>
        <w:rPr>
          <w:rFonts w:ascii="Verdana" w:eastAsia="Times New Roman" w:hAnsi="Verdana" w:cs="Times New Roman"/>
          <w:color w:val="000020"/>
          <w:sz w:val="18"/>
          <w:szCs w:val="18"/>
        </w:rPr>
        <w:t xml:space="preserve">i postępowania rekrutacyjnego dla </w:t>
      </w:r>
      <w:r w:rsidRPr="00A54340">
        <w:rPr>
          <w:rFonts w:ascii="Verdana" w:eastAsia="Times New Roman" w:hAnsi="Verdana" w:cs="Times New Roman"/>
          <w:color w:val="000020"/>
          <w:sz w:val="18"/>
          <w:szCs w:val="18"/>
        </w:rPr>
        <w:t xml:space="preserve"> kla</w:t>
      </w:r>
      <w:r>
        <w:rPr>
          <w:rFonts w:ascii="Verdana" w:eastAsia="Times New Roman" w:hAnsi="Verdana" w:cs="Times New Roman"/>
          <w:color w:val="000020"/>
          <w:sz w:val="18"/>
          <w:szCs w:val="18"/>
        </w:rPr>
        <w:t>s pierwszych</w:t>
      </w:r>
      <w:r w:rsidRPr="006F6428">
        <w:rPr>
          <w:rFonts w:ascii="Verdana" w:eastAsia="Times New Roman" w:hAnsi="Verdana" w:cs="Times New Roman"/>
          <w:color w:val="000020"/>
          <w:sz w:val="18"/>
          <w:szCs w:val="18"/>
        </w:rPr>
        <w:t xml:space="preserve"> na rok szkolny 2016/2017</w:t>
      </w:r>
      <w:r w:rsidRPr="00A54340">
        <w:rPr>
          <w:rFonts w:ascii="Verdana" w:eastAsia="Times New Roman" w:hAnsi="Verdana" w:cs="Times New Roman"/>
          <w:color w:val="000020"/>
          <w:sz w:val="18"/>
          <w:szCs w:val="18"/>
        </w:rPr>
        <w:t xml:space="preserve"> </w:t>
      </w:r>
    </w:p>
    <w:p w:rsidR="001C1D19" w:rsidRPr="00A54340" w:rsidRDefault="001C1D19" w:rsidP="001C1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6F6428">
        <w:rPr>
          <w:rFonts w:ascii="Verdana" w:eastAsia="Times New Roman" w:hAnsi="Verdana" w:cs="Times New Roman"/>
          <w:b/>
          <w:color w:val="000020"/>
          <w:sz w:val="18"/>
          <w:szCs w:val="18"/>
          <w:u w:val="single"/>
        </w:rPr>
        <w:t>I ETAP</w:t>
      </w:r>
    </w:p>
    <w:p w:rsidR="001C1D19" w:rsidRPr="006F6428" w:rsidRDefault="001C1D19" w:rsidP="001C1D1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20"/>
          <w:sz w:val="18"/>
          <w:szCs w:val="18"/>
        </w:rPr>
      </w:pPr>
      <w:r>
        <w:rPr>
          <w:rFonts w:ascii="Verdana" w:eastAsia="Times New Roman" w:hAnsi="Verdana" w:cs="Times New Roman"/>
          <w:color w:val="000020"/>
          <w:sz w:val="18"/>
          <w:szCs w:val="18"/>
        </w:rPr>
        <w:t xml:space="preserve">    </w:t>
      </w:r>
      <w:r w:rsidRPr="006F6428">
        <w:rPr>
          <w:rFonts w:ascii="Verdana" w:eastAsia="Times New Roman" w:hAnsi="Verdana" w:cs="Times New Roman"/>
          <w:color w:val="000020"/>
          <w:sz w:val="18"/>
          <w:szCs w:val="18"/>
        </w:rPr>
        <w:t>1. </w:t>
      </w:r>
      <w:r w:rsidRPr="00A54340">
        <w:rPr>
          <w:rFonts w:ascii="Verdana" w:eastAsia="Times New Roman" w:hAnsi="Verdana" w:cs="Times New Roman"/>
          <w:color w:val="000020"/>
          <w:sz w:val="18"/>
          <w:szCs w:val="18"/>
        </w:rPr>
        <w:t>Od 17 marca do 15 kwietnia</w:t>
      </w:r>
      <w:r w:rsidRPr="006F6428">
        <w:rPr>
          <w:rFonts w:ascii="Verdana" w:eastAsia="Times New Roman" w:hAnsi="Verdana" w:cs="Times New Roman"/>
          <w:color w:val="000020"/>
          <w:sz w:val="18"/>
          <w:szCs w:val="18"/>
        </w:rPr>
        <w:t xml:space="preserve"> 2016r.</w:t>
      </w:r>
      <w:r w:rsidRPr="00A54340">
        <w:rPr>
          <w:rFonts w:ascii="Verdana" w:eastAsia="Times New Roman" w:hAnsi="Verdana" w:cs="Times New Roman"/>
          <w:color w:val="000020"/>
          <w:sz w:val="18"/>
          <w:szCs w:val="18"/>
        </w:rPr>
        <w:t xml:space="preserve">  - składanie  do sekretariatu szkoły deklaracji  realizacji obowiązku szkolnego w </w:t>
      </w:r>
      <w:r w:rsidRPr="006F6428">
        <w:rPr>
          <w:rFonts w:ascii="Verdana" w:eastAsia="Times New Roman" w:hAnsi="Verdana" w:cs="Times New Roman"/>
          <w:color w:val="000020"/>
          <w:sz w:val="18"/>
          <w:szCs w:val="18"/>
        </w:rPr>
        <w:t>Publicznych Szkołach Podstawowych działających na terenie Miasta i Gminy Lipsko.</w:t>
      </w:r>
    </w:p>
    <w:p w:rsidR="001C1D19" w:rsidRPr="00A54340" w:rsidRDefault="001C1D19" w:rsidP="001C1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F6428">
        <w:rPr>
          <w:rFonts w:ascii="Verdana" w:eastAsia="Times New Roman" w:hAnsi="Verdana" w:cs="Times New Roman"/>
          <w:color w:val="000020"/>
          <w:sz w:val="18"/>
          <w:szCs w:val="18"/>
        </w:rPr>
        <w:t xml:space="preserve">1) </w:t>
      </w:r>
      <w:r w:rsidRPr="00A54340">
        <w:rPr>
          <w:rFonts w:ascii="Verdana" w:eastAsia="Times New Roman" w:hAnsi="Verdana" w:cs="Times New Roman"/>
          <w:color w:val="000020"/>
          <w:sz w:val="18"/>
          <w:szCs w:val="18"/>
        </w:rPr>
        <w:t>Do szkoły przyjmowane są z urzędu wszystkie dzieci zamieszkałe w obwodzie szkoły.</w:t>
      </w:r>
    </w:p>
    <w:p w:rsidR="001C1D19" w:rsidRPr="00A54340" w:rsidRDefault="001C1D19" w:rsidP="001C1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F6428">
        <w:rPr>
          <w:rFonts w:ascii="Verdana" w:eastAsia="Times New Roman" w:hAnsi="Verdana" w:cs="Times New Roman"/>
          <w:color w:val="000020"/>
          <w:sz w:val="18"/>
          <w:szCs w:val="18"/>
        </w:rPr>
        <w:t xml:space="preserve">2) </w:t>
      </w:r>
      <w:r w:rsidRPr="00A54340">
        <w:rPr>
          <w:rFonts w:ascii="Verdana" w:eastAsia="Times New Roman" w:hAnsi="Verdana" w:cs="Times New Roman"/>
          <w:color w:val="000020"/>
          <w:sz w:val="18"/>
          <w:szCs w:val="18"/>
        </w:rPr>
        <w:t xml:space="preserve">Kandydaci zamieszkali poza obwodem szkoły mogą być przyjęci do klasy pierwszej, jeśli szkoła dysponuje wolnymi miejscami. </w:t>
      </w:r>
    </w:p>
    <w:p w:rsidR="001C1D19" w:rsidRPr="006F6428" w:rsidRDefault="001C1D19" w:rsidP="001C1D1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20"/>
          <w:sz w:val="18"/>
          <w:szCs w:val="18"/>
        </w:rPr>
      </w:pPr>
      <w:r w:rsidRPr="006F6428">
        <w:rPr>
          <w:rFonts w:ascii="Verdana" w:eastAsia="Times New Roman" w:hAnsi="Verdana" w:cs="Times New Roman"/>
          <w:color w:val="000020"/>
          <w:sz w:val="18"/>
          <w:szCs w:val="18"/>
        </w:rPr>
        <w:t xml:space="preserve">3) </w:t>
      </w:r>
      <w:r w:rsidRPr="00A54340">
        <w:rPr>
          <w:rFonts w:ascii="Verdana" w:eastAsia="Times New Roman" w:hAnsi="Verdana" w:cs="Times New Roman"/>
          <w:color w:val="000020"/>
          <w:sz w:val="18"/>
          <w:szCs w:val="18"/>
        </w:rPr>
        <w:t xml:space="preserve">W przypadku większej liczby kandydatów niż miejsc, przeprowadza się postępowanie rekrutacyjne prowadzone przez Komisję Rekrutacyjną </w:t>
      </w:r>
      <w:r w:rsidRPr="006F6428">
        <w:rPr>
          <w:rFonts w:ascii="Verdana" w:eastAsia="Times New Roman" w:hAnsi="Verdana" w:cs="Times New Roman"/>
          <w:color w:val="000020"/>
          <w:sz w:val="18"/>
          <w:szCs w:val="18"/>
        </w:rPr>
        <w:t>–w składzie osobowym 3 nauczycieli danej szkoły.</w:t>
      </w:r>
    </w:p>
    <w:p w:rsidR="001C1D19" w:rsidRPr="00A54340" w:rsidRDefault="001C1D19" w:rsidP="001C1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Verdana" w:eastAsia="Times New Roman" w:hAnsi="Verdana" w:cs="Times New Roman"/>
          <w:color w:val="000020"/>
          <w:sz w:val="18"/>
          <w:szCs w:val="18"/>
        </w:rPr>
        <w:t xml:space="preserve">    </w:t>
      </w:r>
      <w:r w:rsidRPr="006F6428">
        <w:rPr>
          <w:rFonts w:ascii="Verdana" w:eastAsia="Times New Roman" w:hAnsi="Verdana" w:cs="Times New Roman"/>
          <w:color w:val="000020"/>
          <w:sz w:val="18"/>
          <w:szCs w:val="18"/>
        </w:rPr>
        <w:t xml:space="preserve">2. </w:t>
      </w:r>
      <w:r w:rsidRPr="00A54340">
        <w:rPr>
          <w:rFonts w:ascii="Verdana" w:eastAsia="Times New Roman" w:hAnsi="Verdana" w:cs="Times New Roman"/>
          <w:color w:val="000020"/>
          <w:sz w:val="18"/>
          <w:szCs w:val="18"/>
        </w:rPr>
        <w:t>Określa się następujące kryteria uwzględniane podczas postępowania rekrutacyjnego  dzieci zamieszkałych poza obwodem szkoły:</w:t>
      </w:r>
    </w:p>
    <w:p w:rsidR="001C1D19" w:rsidRPr="00A54340" w:rsidRDefault="001C1D19" w:rsidP="001C1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F6428">
        <w:rPr>
          <w:rFonts w:ascii="Verdana" w:eastAsia="Times New Roman" w:hAnsi="Verdana" w:cs="Times New Roman"/>
          <w:i/>
          <w:iCs/>
          <w:color w:val="000020"/>
          <w:sz w:val="18"/>
          <w:szCs w:val="18"/>
        </w:rPr>
        <w:t>1)  </w:t>
      </w:r>
      <w:r w:rsidRPr="00A54340">
        <w:rPr>
          <w:rFonts w:ascii="Verdana" w:eastAsia="Times New Roman" w:hAnsi="Verdana" w:cs="Times New Roman"/>
          <w:color w:val="000020"/>
          <w:sz w:val="18"/>
          <w:szCs w:val="18"/>
        </w:rPr>
        <w:t xml:space="preserve">Kandydat uczęszczał do </w:t>
      </w:r>
      <w:r w:rsidRPr="006F6428">
        <w:rPr>
          <w:rFonts w:ascii="Verdana" w:eastAsia="Times New Roman" w:hAnsi="Verdana" w:cs="Times New Roman"/>
          <w:color w:val="000020"/>
          <w:sz w:val="18"/>
          <w:szCs w:val="18"/>
        </w:rPr>
        <w:t>oddziału przedszkolnego w danej placówce</w:t>
      </w:r>
      <w:r w:rsidRPr="00A54340">
        <w:rPr>
          <w:rFonts w:ascii="Verdana" w:eastAsia="Times New Roman" w:hAnsi="Verdana" w:cs="Times New Roman"/>
          <w:color w:val="000020"/>
          <w:sz w:val="18"/>
          <w:szCs w:val="18"/>
        </w:rPr>
        <w:t xml:space="preserve"> - </w:t>
      </w:r>
      <w:r w:rsidRPr="006F6428">
        <w:rPr>
          <w:rFonts w:ascii="Verdana" w:eastAsia="Times New Roman" w:hAnsi="Verdana" w:cs="Times New Roman"/>
          <w:i/>
          <w:iCs/>
          <w:color w:val="000020"/>
          <w:sz w:val="18"/>
          <w:szCs w:val="18"/>
        </w:rPr>
        <w:t>10 pkt.</w:t>
      </w:r>
    </w:p>
    <w:p w:rsidR="001C1D19" w:rsidRPr="00A54340" w:rsidRDefault="001C1D19" w:rsidP="001C1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F6428">
        <w:rPr>
          <w:rFonts w:ascii="Verdana" w:eastAsia="Times New Roman" w:hAnsi="Verdana" w:cs="Times New Roman"/>
          <w:i/>
          <w:iCs/>
          <w:color w:val="000020"/>
          <w:sz w:val="18"/>
          <w:szCs w:val="18"/>
        </w:rPr>
        <w:t xml:space="preserve">2)  </w:t>
      </w:r>
      <w:r w:rsidRPr="00A54340">
        <w:rPr>
          <w:rFonts w:ascii="Verdana" w:eastAsia="Times New Roman" w:hAnsi="Verdana" w:cs="Times New Roman"/>
          <w:color w:val="000020"/>
          <w:sz w:val="18"/>
          <w:szCs w:val="18"/>
        </w:rPr>
        <w:t xml:space="preserve">Rodzeństwo kandydata realizuje obowiązek szkolny w tej szkole- </w:t>
      </w:r>
      <w:r w:rsidRPr="006F6428">
        <w:rPr>
          <w:rFonts w:ascii="Verdana" w:eastAsia="Times New Roman" w:hAnsi="Verdana" w:cs="Times New Roman"/>
          <w:i/>
          <w:iCs/>
          <w:color w:val="000020"/>
          <w:sz w:val="18"/>
          <w:szCs w:val="18"/>
        </w:rPr>
        <w:t>6 pkt.</w:t>
      </w:r>
    </w:p>
    <w:p w:rsidR="001C1D19" w:rsidRPr="00A54340" w:rsidRDefault="001C1D19" w:rsidP="001C1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F6428">
        <w:rPr>
          <w:rFonts w:ascii="Verdana" w:eastAsia="Times New Roman" w:hAnsi="Verdana" w:cs="Times New Roman"/>
          <w:i/>
          <w:iCs/>
          <w:color w:val="000020"/>
          <w:sz w:val="18"/>
          <w:szCs w:val="18"/>
        </w:rPr>
        <w:t xml:space="preserve">3)  </w:t>
      </w:r>
      <w:r w:rsidRPr="00A54340">
        <w:rPr>
          <w:rFonts w:ascii="Verdana" w:eastAsia="Times New Roman" w:hAnsi="Verdana" w:cs="Times New Roman"/>
          <w:color w:val="000020"/>
          <w:sz w:val="18"/>
          <w:szCs w:val="18"/>
        </w:rPr>
        <w:t xml:space="preserve">Inna uzasadniona przez rodzica/ prawnego opiekuna sytuacja- </w:t>
      </w:r>
      <w:r w:rsidRPr="006F6428">
        <w:rPr>
          <w:rFonts w:ascii="Verdana" w:eastAsia="Times New Roman" w:hAnsi="Verdana" w:cs="Times New Roman"/>
          <w:i/>
          <w:iCs/>
          <w:color w:val="000020"/>
          <w:sz w:val="18"/>
          <w:szCs w:val="18"/>
        </w:rPr>
        <w:t>4 pkt.</w:t>
      </w:r>
    </w:p>
    <w:p w:rsidR="001C1D19" w:rsidRPr="00A54340" w:rsidRDefault="001C1D19" w:rsidP="001C1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Verdana" w:eastAsia="Times New Roman" w:hAnsi="Verdana" w:cs="Times New Roman"/>
          <w:color w:val="000020"/>
          <w:sz w:val="18"/>
          <w:szCs w:val="18"/>
        </w:rPr>
        <w:t xml:space="preserve">     </w:t>
      </w:r>
      <w:r w:rsidRPr="006F6428">
        <w:rPr>
          <w:rFonts w:ascii="Verdana" w:eastAsia="Times New Roman" w:hAnsi="Verdana" w:cs="Times New Roman"/>
          <w:color w:val="000020"/>
          <w:sz w:val="18"/>
          <w:szCs w:val="18"/>
        </w:rPr>
        <w:t xml:space="preserve">3. </w:t>
      </w:r>
      <w:r w:rsidRPr="00A54340">
        <w:rPr>
          <w:rFonts w:ascii="Verdana" w:eastAsia="Times New Roman" w:hAnsi="Verdana" w:cs="Times New Roman"/>
          <w:color w:val="000020"/>
          <w:sz w:val="18"/>
          <w:szCs w:val="18"/>
        </w:rPr>
        <w:t>Komisja Rekrutacyjna może zażądać przedstawienia dokumentów potwierdzających dane zapisane we wniosku.</w:t>
      </w:r>
    </w:p>
    <w:p w:rsidR="001C1D19" w:rsidRPr="00A54340" w:rsidRDefault="001C1D19" w:rsidP="001C1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Verdana" w:eastAsia="Times New Roman" w:hAnsi="Verdana" w:cs="Times New Roman"/>
          <w:i/>
          <w:iCs/>
          <w:color w:val="000020"/>
          <w:sz w:val="18"/>
          <w:szCs w:val="18"/>
        </w:rPr>
        <w:t xml:space="preserve">     </w:t>
      </w:r>
      <w:r w:rsidRPr="006F6428">
        <w:rPr>
          <w:rFonts w:ascii="Verdana" w:eastAsia="Times New Roman" w:hAnsi="Verdana" w:cs="Times New Roman"/>
          <w:i/>
          <w:iCs/>
          <w:color w:val="000020"/>
          <w:sz w:val="18"/>
          <w:szCs w:val="18"/>
        </w:rPr>
        <w:t>4. W przypadku spełnienia równocześnie przez kandydata kilku kryteriów sumuje się liczbę  punktów.</w:t>
      </w:r>
      <w:r w:rsidRPr="00A54340">
        <w:rPr>
          <w:rFonts w:ascii="Verdana" w:eastAsia="Times New Roman" w:hAnsi="Verdana" w:cs="Times New Roman"/>
          <w:color w:val="000020"/>
          <w:sz w:val="18"/>
          <w:szCs w:val="18"/>
        </w:rPr>
        <w:t> </w:t>
      </w:r>
      <w:r w:rsidRPr="006F6428">
        <w:rPr>
          <w:rFonts w:ascii="Verdana" w:eastAsia="Times New Roman" w:hAnsi="Verdana" w:cs="Times New Roman"/>
          <w:i/>
          <w:iCs/>
          <w:color w:val="000020"/>
          <w:sz w:val="18"/>
          <w:szCs w:val="18"/>
        </w:rPr>
        <w:t>Jeśli w postępowaniu rekrutacyjnym okaże się, że kandydaci mają taka samą liczbę punktów, o przyjęciu decyduje kolejność zgłoszeń.</w:t>
      </w:r>
      <w:r w:rsidRPr="00A54340">
        <w:rPr>
          <w:rFonts w:ascii="Verdana" w:eastAsia="Times New Roman" w:hAnsi="Verdana" w:cs="Times New Roman"/>
          <w:color w:val="000020"/>
          <w:sz w:val="18"/>
          <w:szCs w:val="18"/>
        </w:rPr>
        <w:t> </w:t>
      </w:r>
    </w:p>
    <w:p w:rsidR="001C1D19" w:rsidRPr="00A54340" w:rsidRDefault="001C1D19" w:rsidP="001C1D1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20"/>
          <w:sz w:val="18"/>
          <w:szCs w:val="18"/>
        </w:rPr>
      </w:pPr>
      <w:r>
        <w:rPr>
          <w:rFonts w:ascii="Verdana" w:eastAsia="Times New Roman" w:hAnsi="Verdana" w:cs="Times New Roman"/>
          <w:color w:val="000020"/>
          <w:sz w:val="18"/>
          <w:szCs w:val="18"/>
        </w:rPr>
        <w:t xml:space="preserve">     </w:t>
      </w:r>
      <w:r w:rsidRPr="006F6428">
        <w:rPr>
          <w:rFonts w:ascii="Verdana" w:eastAsia="Times New Roman" w:hAnsi="Verdana" w:cs="Times New Roman"/>
          <w:color w:val="000020"/>
          <w:sz w:val="18"/>
          <w:szCs w:val="18"/>
        </w:rPr>
        <w:t>5. </w:t>
      </w:r>
      <w:r w:rsidRPr="00A54340">
        <w:rPr>
          <w:rFonts w:ascii="Verdana" w:eastAsia="Times New Roman" w:hAnsi="Verdana" w:cs="Times New Roman"/>
          <w:color w:val="000020"/>
          <w:sz w:val="18"/>
          <w:szCs w:val="18"/>
        </w:rPr>
        <w:t xml:space="preserve"> Do 25 kwietnia do godz.12</w:t>
      </w:r>
      <w:r w:rsidRPr="006F6428">
        <w:rPr>
          <w:rFonts w:ascii="Verdana" w:eastAsia="Times New Roman" w:hAnsi="Verdana" w:cs="Times New Roman"/>
          <w:color w:val="000020"/>
          <w:sz w:val="18"/>
          <w:szCs w:val="18"/>
          <w:vertAlign w:val="superscript"/>
        </w:rPr>
        <w:t xml:space="preserve"> </w:t>
      </w:r>
      <w:r w:rsidRPr="006F6428">
        <w:rPr>
          <w:rFonts w:ascii="Verdana" w:eastAsia="Times New Roman" w:hAnsi="Verdana" w:cs="Times New Roman"/>
          <w:color w:val="000020"/>
          <w:sz w:val="18"/>
          <w:szCs w:val="18"/>
        </w:rPr>
        <w:t>tej</w:t>
      </w:r>
      <w:r w:rsidRPr="00A54340">
        <w:rPr>
          <w:rFonts w:ascii="Verdana" w:eastAsia="Times New Roman" w:hAnsi="Verdana" w:cs="Times New Roman"/>
          <w:color w:val="000020"/>
          <w:sz w:val="18"/>
          <w:szCs w:val="18"/>
        </w:rPr>
        <w:t>– szkoła ogłasza wyniki rekrutacji do kl</w:t>
      </w:r>
      <w:r w:rsidRPr="006F6428">
        <w:rPr>
          <w:rFonts w:ascii="Verdana" w:eastAsia="Times New Roman" w:hAnsi="Verdana" w:cs="Times New Roman"/>
          <w:color w:val="000020"/>
          <w:sz w:val="18"/>
          <w:szCs w:val="18"/>
        </w:rPr>
        <w:t>asy pierwszej</w:t>
      </w:r>
      <w:r w:rsidRPr="00A54340">
        <w:rPr>
          <w:rFonts w:ascii="Verdana" w:eastAsia="Times New Roman" w:hAnsi="Verdana" w:cs="Times New Roman"/>
          <w:color w:val="000020"/>
          <w:sz w:val="18"/>
          <w:szCs w:val="18"/>
        </w:rPr>
        <w:t xml:space="preserve"> poprzez zamieszczenie stosownej informacji na tablicy informacyjnej dla rodziców w szkole</w:t>
      </w:r>
      <w:r w:rsidRPr="006F6428">
        <w:rPr>
          <w:rFonts w:ascii="Verdana" w:eastAsia="Times New Roman" w:hAnsi="Verdana" w:cs="Times New Roman"/>
          <w:color w:val="000020"/>
          <w:sz w:val="18"/>
          <w:szCs w:val="18"/>
        </w:rPr>
        <w:t xml:space="preserve"> – zakończenie I etapu.</w:t>
      </w:r>
    </w:p>
    <w:p w:rsidR="001C1D19" w:rsidRPr="00A54340" w:rsidRDefault="001C1D19" w:rsidP="001C1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6F6428">
        <w:rPr>
          <w:rFonts w:ascii="Verdana" w:eastAsia="Times New Roman" w:hAnsi="Verdana" w:cs="Times New Roman"/>
          <w:b/>
          <w:color w:val="000020"/>
          <w:sz w:val="18"/>
          <w:szCs w:val="18"/>
          <w:u w:val="single"/>
        </w:rPr>
        <w:t>II ETAP UZUPEŁNIAJĄCY</w:t>
      </w:r>
    </w:p>
    <w:p w:rsidR="001C1D19" w:rsidRPr="00A54340" w:rsidRDefault="001C1D19" w:rsidP="001C1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Verdana" w:eastAsia="Times New Roman" w:hAnsi="Verdana" w:cs="Times New Roman"/>
          <w:color w:val="000020"/>
          <w:sz w:val="18"/>
          <w:szCs w:val="18"/>
        </w:rPr>
        <w:t xml:space="preserve">     </w:t>
      </w:r>
      <w:r w:rsidRPr="006F6428">
        <w:rPr>
          <w:rFonts w:ascii="Verdana" w:eastAsia="Times New Roman" w:hAnsi="Verdana" w:cs="Times New Roman"/>
          <w:color w:val="000020"/>
          <w:sz w:val="18"/>
          <w:szCs w:val="18"/>
        </w:rPr>
        <w:t>6.  </w:t>
      </w:r>
      <w:r w:rsidRPr="00A54340">
        <w:rPr>
          <w:rFonts w:ascii="Verdana" w:eastAsia="Times New Roman" w:hAnsi="Verdana" w:cs="Times New Roman"/>
          <w:color w:val="000020"/>
          <w:sz w:val="18"/>
          <w:szCs w:val="18"/>
        </w:rPr>
        <w:t xml:space="preserve">Od 25 kwietnia do 25 sierpnia – składanie wniosków o przyjęcie dziecka do klasy pierwszej w rekrutacji uzupełniającej  (jeśli po I etapie rekrutacji są wolne miejsca). Zasady rekrutacji jak w I etapie. </w:t>
      </w:r>
    </w:p>
    <w:p w:rsidR="001C1D19" w:rsidRPr="00A54340" w:rsidRDefault="001C1D19" w:rsidP="001C1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Verdana" w:eastAsia="Times New Roman" w:hAnsi="Verdana" w:cs="Times New Roman"/>
          <w:color w:val="000020"/>
          <w:sz w:val="18"/>
          <w:szCs w:val="18"/>
        </w:rPr>
        <w:t xml:space="preserve">      </w:t>
      </w:r>
      <w:r w:rsidRPr="006F6428">
        <w:rPr>
          <w:rFonts w:ascii="Verdana" w:eastAsia="Times New Roman" w:hAnsi="Verdana" w:cs="Times New Roman"/>
          <w:color w:val="000020"/>
          <w:sz w:val="18"/>
          <w:szCs w:val="18"/>
        </w:rPr>
        <w:t>7.</w:t>
      </w:r>
      <w:r>
        <w:rPr>
          <w:rFonts w:ascii="Verdana" w:eastAsia="Times New Roman" w:hAnsi="Verdana" w:cs="Times New Roman"/>
          <w:color w:val="000020"/>
          <w:sz w:val="18"/>
          <w:szCs w:val="18"/>
        </w:rPr>
        <w:t>  </w:t>
      </w:r>
      <w:r w:rsidRPr="00A54340">
        <w:rPr>
          <w:rFonts w:ascii="Verdana" w:eastAsia="Times New Roman" w:hAnsi="Verdana" w:cs="Times New Roman"/>
          <w:color w:val="000020"/>
          <w:sz w:val="18"/>
          <w:szCs w:val="18"/>
        </w:rPr>
        <w:t>Do 31 sierpnia do godz. 15</w:t>
      </w:r>
      <w:r w:rsidRPr="006F6428">
        <w:rPr>
          <w:rFonts w:ascii="Verdana" w:eastAsia="Times New Roman" w:hAnsi="Verdana" w:cs="Times New Roman"/>
          <w:color w:val="000020"/>
          <w:sz w:val="18"/>
          <w:szCs w:val="18"/>
        </w:rPr>
        <w:t>- tej</w:t>
      </w:r>
      <w:r w:rsidRPr="00A54340">
        <w:rPr>
          <w:rFonts w:ascii="Verdana" w:eastAsia="Times New Roman" w:hAnsi="Verdana" w:cs="Times New Roman"/>
          <w:color w:val="000020"/>
          <w:sz w:val="18"/>
          <w:szCs w:val="18"/>
        </w:rPr>
        <w:t xml:space="preserve"> – ogłoszenie wyników rekrutacji uzupełniającej poprzez zamieszczenie stosownej informacji na tablicy informacyjnej dla rodziców w szkole.</w:t>
      </w:r>
    </w:p>
    <w:p w:rsidR="001C1D19" w:rsidRPr="00B7133F" w:rsidRDefault="001C1D19" w:rsidP="001C1D19">
      <w:pPr>
        <w:rPr>
          <w:rFonts w:ascii="Verdana" w:hAnsi="Verdana"/>
          <w:sz w:val="20"/>
          <w:szCs w:val="20"/>
        </w:rPr>
      </w:pPr>
      <w:r w:rsidRPr="00B7133F">
        <w:rPr>
          <w:rFonts w:ascii="Verdana" w:hAnsi="Verdana"/>
          <w:sz w:val="20"/>
          <w:szCs w:val="20"/>
        </w:rPr>
        <w:t>8. Wzory wniosków i</w:t>
      </w:r>
      <w:r w:rsidR="00670848">
        <w:rPr>
          <w:rFonts w:ascii="Verdana" w:hAnsi="Verdana"/>
          <w:sz w:val="20"/>
          <w:szCs w:val="20"/>
        </w:rPr>
        <w:t xml:space="preserve"> deklaracji dostępne w </w:t>
      </w:r>
      <w:r w:rsidRPr="00B7133F">
        <w:rPr>
          <w:rFonts w:ascii="Verdana" w:hAnsi="Verdana"/>
          <w:sz w:val="20"/>
          <w:szCs w:val="20"/>
        </w:rPr>
        <w:t>sekretariacie</w:t>
      </w:r>
      <w:r w:rsidR="00670848">
        <w:rPr>
          <w:rFonts w:ascii="Verdana" w:hAnsi="Verdana"/>
          <w:sz w:val="20"/>
          <w:szCs w:val="20"/>
        </w:rPr>
        <w:t xml:space="preserve"> szkoły</w:t>
      </w:r>
      <w:r w:rsidRPr="00B7133F">
        <w:rPr>
          <w:rFonts w:ascii="Verdana" w:hAnsi="Verdana"/>
          <w:sz w:val="20"/>
          <w:szCs w:val="20"/>
        </w:rPr>
        <w:t>.</w:t>
      </w:r>
    </w:p>
    <w:p w:rsidR="003E07E3" w:rsidRDefault="003E07E3"/>
    <w:sectPr w:rsidR="003E07E3" w:rsidSect="00455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C1D19"/>
    <w:rsid w:val="001C1D19"/>
    <w:rsid w:val="003E07E3"/>
    <w:rsid w:val="0044482E"/>
    <w:rsid w:val="00670848"/>
    <w:rsid w:val="008C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1909</Characters>
  <Application>Microsoft Office Word</Application>
  <DocSecurity>0</DocSecurity>
  <Lines>15</Lines>
  <Paragraphs>4</Paragraphs>
  <ScaleCrop>false</ScaleCrop>
  <Company>PSP Lipsko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Halina_Sobulska</dc:creator>
  <cp:keywords/>
  <dc:description/>
  <cp:lastModifiedBy>Halina_Sobulska</cp:lastModifiedBy>
  <cp:revision>5</cp:revision>
  <dcterms:created xsi:type="dcterms:W3CDTF">2016-09-21T10:46:00Z</dcterms:created>
  <dcterms:modified xsi:type="dcterms:W3CDTF">2016-09-21T10:48:00Z</dcterms:modified>
</cp:coreProperties>
</file>